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3D7C94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A63003">
        <w:rPr>
          <w:rFonts w:eastAsia="Arial Unicode MS"/>
          <w:b/>
        </w:rPr>
        <w:t>3</w:t>
      </w:r>
      <w:r w:rsidR="004967FB">
        <w:rPr>
          <w:rFonts w:eastAsia="Arial Unicode MS"/>
          <w:b/>
        </w:rPr>
        <w:t>1</w:t>
      </w:r>
    </w:p>
    <w:p w14:paraId="46580069" w14:textId="14FAB2C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5E5D01">
        <w:rPr>
          <w:rFonts w:eastAsia="Arial Unicode MS"/>
        </w:rPr>
        <w:t>5</w:t>
      </w:r>
      <w:r w:rsidR="004967FB">
        <w:rPr>
          <w:rFonts w:eastAsia="Arial Unicode MS"/>
        </w:rPr>
        <w:t>6</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435883C0" w14:textId="77777777" w:rsidR="004967FB" w:rsidRPr="004967FB" w:rsidRDefault="004967FB" w:rsidP="004967FB">
      <w:pPr>
        <w:autoSpaceDE w:val="0"/>
        <w:autoSpaceDN w:val="0"/>
        <w:adjustRightInd w:val="0"/>
        <w:rPr>
          <w:rFonts w:eastAsiaTheme="minorHAnsi"/>
          <w:b/>
          <w:bCs/>
          <w:color w:val="000000" w:themeColor="text1"/>
          <w:lang w:eastAsia="en-US"/>
        </w:rPr>
      </w:pPr>
      <w:bookmarkStart w:id="4" w:name="_Hlk142833296"/>
      <w:r w:rsidRPr="004967FB">
        <w:rPr>
          <w:rFonts w:eastAsiaTheme="minorHAnsi"/>
          <w:b/>
          <w:bCs/>
          <w:color w:val="000000" w:themeColor="text1"/>
          <w:lang w:eastAsia="en-US"/>
        </w:rPr>
        <w:t>Par finanšu līdzekļu piešķiršanu grāmatas “Lubāna. Vēlreiz pa simtam”  izdošanai</w:t>
      </w:r>
    </w:p>
    <w:p w14:paraId="1BAAC0B2" w14:textId="77777777" w:rsidR="004967FB" w:rsidRPr="004967FB" w:rsidRDefault="004967FB" w:rsidP="004967FB">
      <w:pPr>
        <w:autoSpaceDE w:val="0"/>
        <w:autoSpaceDN w:val="0"/>
        <w:adjustRightInd w:val="0"/>
        <w:ind w:firstLine="720"/>
        <w:rPr>
          <w:rFonts w:eastAsiaTheme="minorHAnsi"/>
          <w:color w:val="000000" w:themeColor="text1"/>
          <w:lang w:eastAsia="en-US"/>
        </w:rPr>
      </w:pPr>
    </w:p>
    <w:p w14:paraId="00AF301B" w14:textId="77777777" w:rsidR="004967FB" w:rsidRPr="004967FB" w:rsidRDefault="004967FB" w:rsidP="004967FB">
      <w:pPr>
        <w:ind w:firstLine="720"/>
        <w:jc w:val="both"/>
        <w:rPr>
          <w:rFonts w:eastAsiaTheme="minorHAnsi"/>
          <w:color w:val="000000" w:themeColor="text1"/>
          <w:lang w:eastAsia="en-US"/>
        </w:rPr>
      </w:pPr>
      <w:r w:rsidRPr="004967FB">
        <w:rPr>
          <w:rFonts w:eastAsiaTheme="minorHAnsi"/>
          <w:color w:val="000000" w:themeColor="text1"/>
          <w:lang w:eastAsia="en-US"/>
        </w:rPr>
        <w:t xml:space="preserve">Lubānas tūrisma un kultūrvēsturiskā mantojuma centra 2023. gada darba plānā tika iekļauta aktivitāte kultūrvēsturiskās </w:t>
      </w:r>
      <w:bookmarkStart w:id="5" w:name="_Hlk142830822"/>
      <w:r w:rsidRPr="004967FB">
        <w:rPr>
          <w:rFonts w:eastAsiaTheme="minorHAnsi"/>
          <w:color w:val="000000" w:themeColor="text1"/>
          <w:lang w:eastAsia="en-US"/>
        </w:rPr>
        <w:t>grāmatas “Lubāna. Vēlreiz pa simtam”  izdošana</w:t>
      </w:r>
      <w:bookmarkEnd w:id="5"/>
      <w:r w:rsidRPr="004967FB">
        <w:rPr>
          <w:rFonts w:eastAsiaTheme="minorHAnsi"/>
          <w:color w:val="000000" w:themeColor="text1"/>
          <w:lang w:eastAsia="en-US"/>
        </w:rPr>
        <w:t xml:space="preserve">. Tās mērķis ir celt Madonas novada, Lubānas apkārtnes iedzīvotāju pašapziņu, lepnumu par dzimtas vietas skaistumu, par Lubānas novada ievērojamiem, stipriem cilvēkiem un  saglabāt vēsturiskās liecības nākamajām paaudzēm. Ir tapis grāmatas manuskripts, grāmatas veidošanā iesaistījās Lubānas apvidus iedzīvotāji, iesūtot savus stāstus. Lielu darbu grāmatas izveidē ieguldīja speciāli izveidota darba grupa : Juris Lorencs, Aija Andersone, Vilnis Strautiņš, Līga Birziņa, Tija </w:t>
      </w:r>
      <w:proofErr w:type="spellStart"/>
      <w:r w:rsidRPr="004967FB">
        <w:rPr>
          <w:rFonts w:eastAsiaTheme="minorHAnsi"/>
          <w:color w:val="000000" w:themeColor="text1"/>
          <w:lang w:eastAsia="en-US"/>
        </w:rPr>
        <w:t>Žvagina</w:t>
      </w:r>
      <w:proofErr w:type="spellEnd"/>
      <w:r w:rsidRPr="004967FB">
        <w:rPr>
          <w:rFonts w:eastAsiaTheme="minorHAnsi"/>
          <w:color w:val="000000" w:themeColor="text1"/>
          <w:lang w:eastAsia="en-US"/>
        </w:rPr>
        <w:t xml:space="preserve">, Biruta Ēķe un Ilze Kraukle. Lubānas apvienības pārvaldes veiktās tirgus izpētes procedūras laikā noskaidrots, ka grāmatas izdošanai -  </w:t>
      </w:r>
      <w:r w:rsidRPr="004967FB">
        <w:t xml:space="preserve">teksta rediģēšanai un korektūrai, </w:t>
      </w:r>
      <w:proofErr w:type="spellStart"/>
      <w:r w:rsidRPr="004967FB">
        <w:t>iekšlapu</w:t>
      </w:r>
      <w:proofErr w:type="spellEnd"/>
      <w:r w:rsidRPr="004967FB">
        <w:t xml:space="preserve"> maketēšanai un sagatavošanai drukai, vāka dizainam un maketa izstrādei kā arī fizisko kopiju izgatavošanai (800 eksemplāri) nepieciešams finansējums 7350 EUR. </w:t>
      </w:r>
      <w:r w:rsidRPr="004967FB">
        <w:rPr>
          <w:rFonts w:eastAsiaTheme="minorHAnsi"/>
          <w:color w:val="000000" w:themeColor="text1"/>
          <w:lang w:eastAsia="en-US"/>
        </w:rPr>
        <w:t xml:space="preserve">Grāmatu paredzēts tirgot par pašizmaksu un atgūt šos finanšu līdzekļus ieņēmumos par pārdotajām grāmatām. </w:t>
      </w:r>
    </w:p>
    <w:p w14:paraId="2B710D26" w14:textId="08179CB7" w:rsidR="004967FB" w:rsidRDefault="004967FB" w:rsidP="004967FB">
      <w:pPr>
        <w:ind w:firstLine="720"/>
        <w:jc w:val="both"/>
        <w:rPr>
          <w:rFonts w:eastAsia="Calibri"/>
          <w:lang w:eastAsia="en-US"/>
        </w:rPr>
      </w:pPr>
      <w:r w:rsidRPr="004967FB">
        <w:rPr>
          <w:rFonts w:eastAsiaTheme="minorHAnsi"/>
          <w:lang w:val="en-US" w:eastAsia="en-US"/>
        </w:rPr>
        <w:t xml:space="preserve">Noklausījusies </w:t>
      </w:r>
      <w:proofErr w:type="spellStart"/>
      <w:r w:rsidRPr="004967FB">
        <w:rPr>
          <w:rFonts w:eastAsiaTheme="minorHAnsi"/>
          <w:lang w:val="en-US" w:eastAsia="en-US"/>
        </w:rPr>
        <w:t>sniegto</w:t>
      </w:r>
      <w:proofErr w:type="spellEnd"/>
      <w:r w:rsidRPr="004967FB">
        <w:rPr>
          <w:rFonts w:eastAsiaTheme="minorHAnsi"/>
          <w:lang w:val="en-US" w:eastAsia="en-US"/>
        </w:rPr>
        <w:t xml:space="preserve"> </w:t>
      </w:r>
      <w:proofErr w:type="spellStart"/>
      <w:r w:rsidRPr="004967FB">
        <w:rPr>
          <w:rFonts w:eastAsiaTheme="minorHAnsi"/>
          <w:lang w:val="en-US" w:eastAsia="en-US"/>
        </w:rPr>
        <w:t>informāciju</w:t>
      </w:r>
      <w:proofErr w:type="spellEnd"/>
      <w:r w:rsidRPr="004967FB">
        <w:rPr>
          <w:rFonts w:eastAsiaTheme="minorHAnsi"/>
          <w:lang w:val="en-US" w:eastAsia="en-US"/>
        </w:rPr>
        <w:t xml:space="preserve">, </w:t>
      </w:r>
      <w:r w:rsidRPr="00FA3E48">
        <w:rPr>
          <w:rFonts w:eastAsia="SimSun" w:cs="Arial"/>
          <w:spacing w:val="-6"/>
          <w:kern w:val="1"/>
          <w:lang w:bidi="hi-IN"/>
        </w:rPr>
        <w:t>ņemot vērā 1</w:t>
      </w:r>
      <w:r w:rsidR="00507A1D">
        <w:rPr>
          <w:rFonts w:eastAsia="SimSun" w:cs="Arial"/>
          <w:spacing w:val="-6"/>
          <w:kern w:val="1"/>
          <w:lang w:bidi="hi-IN"/>
        </w:rPr>
        <w:t>7</w:t>
      </w:r>
      <w:r w:rsidRPr="00FA3E48">
        <w:rPr>
          <w:rFonts w:eastAsia="SimSun" w:cs="Arial"/>
          <w:spacing w:val="-6"/>
          <w:kern w:val="1"/>
          <w:lang w:bidi="hi-IN"/>
        </w:rPr>
        <w:t xml:space="preserve">.08.2023. </w:t>
      </w:r>
      <w:r w:rsidR="00507A1D">
        <w:rPr>
          <w:rFonts w:eastAsia="SimSun" w:cs="Arial"/>
          <w:spacing w:val="-6"/>
          <w:kern w:val="1"/>
          <w:lang w:bidi="hi-IN"/>
        </w:rPr>
        <w:t>Kultūras un sporta</w:t>
      </w:r>
      <w:r w:rsidRPr="00FA3E48">
        <w:rPr>
          <w:rFonts w:eastAsia="SimSun" w:cs="Arial"/>
          <w:spacing w:val="-6"/>
          <w:kern w:val="1"/>
          <w:lang w:bidi="hi-IN"/>
        </w:rPr>
        <w:t xml:space="preserve"> komitejas </w:t>
      </w:r>
      <w:r>
        <w:rPr>
          <w:rFonts w:eastAsia="Calibri"/>
          <w:spacing w:val="-6"/>
        </w:rPr>
        <w:t xml:space="preserve">un </w:t>
      </w:r>
      <w:r>
        <w:rPr>
          <w:color w:val="000000"/>
        </w:rPr>
        <w:t>22.08.2023.</w:t>
      </w:r>
      <w:r>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70F65A06" w14:textId="77777777" w:rsidR="004967FB" w:rsidRDefault="004967FB" w:rsidP="004967FB">
      <w:pPr>
        <w:ind w:firstLine="720"/>
        <w:jc w:val="both"/>
        <w:rPr>
          <w:rFonts w:eastAsia="Calibri"/>
          <w:lang w:eastAsia="en-US"/>
        </w:rPr>
      </w:pPr>
    </w:p>
    <w:p w14:paraId="3CBA1AAD" w14:textId="08C74DAD" w:rsidR="004967FB" w:rsidRPr="004967FB" w:rsidRDefault="004967FB" w:rsidP="004967FB">
      <w:pPr>
        <w:spacing w:after="160"/>
        <w:ind w:firstLine="720"/>
        <w:jc w:val="both"/>
        <w:rPr>
          <w:rFonts w:eastAsia="SimSun"/>
          <w:kern w:val="2"/>
          <w:lang w:val="en-US" w:eastAsia="hi-IN" w:bidi="hi-IN"/>
        </w:rPr>
      </w:pPr>
      <w:proofErr w:type="spellStart"/>
      <w:r w:rsidRPr="004967FB">
        <w:rPr>
          <w:rFonts w:eastAsia="SimSun"/>
          <w:kern w:val="2"/>
          <w:lang w:val="en-US" w:eastAsia="hi-IN" w:bidi="hi-IN"/>
        </w:rPr>
        <w:t>Piešķirt</w:t>
      </w:r>
      <w:proofErr w:type="spellEnd"/>
      <w:r w:rsidRPr="004967FB">
        <w:rPr>
          <w:rFonts w:eastAsia="SimSun"/>
          <w:kern w:val="2"/>
          <w:lang w:val="en-US" w:eastAsia="hi-IN" w:bidi="hi-IN"/>
        </w:rPr>
        <w:t xml:space="preserve"> </w:t>
      </w:r>
      <w:proofErr w:type="spellStart"/>
      <w:r w:rsidRPr="004967FB">
        <w:rPr>
          <w:rFonts w:eastAsia="SimSun"/>
          <w:kern w:val="2"/>
          <w:lang w:val="en-US" w:eastAsia="hi-IN" w:bidi="hi-IN"/>
        </w:rPr>
        <w:t>finansējumu</w:t>
      </w:r>
      <w:proofErr w:type="spellEnd"/>
      <w:r w:rsidRPr="004967FB">
        <w:rPr>
          <w:rFonts w:eastAsia="SimSun"/>
          <w:kern w:val="2"/>
          <w:lang w:val="en-US" w:eastAsia="hi-IN" w:bidi="hi-IN"/>
        </w:rPr>
        <w:t xml:space="preserve"> 7350</w:t>
      </w:r>
      <w:r>
        <w:rPr>
          <w:rFonts w:eastAsia="SimSun"/>
          <w:kern w:val="2"/>
          <w:lang w:val="en-US" w:eastAsia="hi-IN" w:bidi="hi-IN"/>
        </w:rPr>
        <w:t xml:space="preserve"> EUR</w:t>
      </w:r>
      <w:r w:rsidRPr="004967FB">
        <w:rPr>
          <w:rFonts w:eastAsia="SimSun"/>
          <w:kern w:val="2"/>
          <w:lang w:val="en-US" w:eastAsia="hi-IN" w:bidi="hi-IN"/>
        </w:rPr>
        <w:t xml:space="preserve"> </w:t>
      </w:r>
      <w:r w:rsidRPr="004967FB">
        <w:rPr>
          <w:rFonts w:eastAsiaTheme="minorHAnsi"/>
          <w:color w:val="000000" w:themeColor="text1"/>
          <w:lang w:eastAsia="en-US"/>
        </w:rPr>
        <w:t>grāmatas “Lubāna. Vēlreiz pa simtam”  izdošanai</w:t>
      </w:r>
      <w:r w:rsidRPr="004967FB">
        <w:rPr>
          <w:rFonts w:eastAsia="SimSun"/>
          <w:kern w:val="2"/>
          <w:lang w:val="en-US" w:eastAsia="hi-IN" w:bidi="hi-IN"/>
        </w:rPr>
        <w:t xml:space="preserve"> no 2023. </w:t>
      </w:r>
      <w:proofErr w:type="spellStart"/>
      <w:r w:rsidRPr="004967FB">
        <w:rPr>
          <w:rFonts w:eastAsia="SimSun"/>
          <w:kern w:val="2"/>
          <w:lang w:val="en-US" w:eastAsia="hi-IN" w:bidi="hi-IN"/>
        </w:rPr>
        <w:t>gada</w:t>
      </w:r>
      <w:proofErr w:type="spellEnd"/>
      <w:r w:rsidRPr="004967FB">
        <w:rPr>
          <w:rFonts w:eastAsia="SimSun"/>
          <w:kern w:val="2"/>
          <w:lang w:val="en-US" w:eastAsia="hi-IN" w:bidi="hi-IN"/>
        </w:rPr>
        <w:t xml:space="preserve"> Madonas novada </w:t>
      </w:r>
      <w:proofErr w:type="spellStart"/>
      <w:r w:rsidRPr="004967FB">
        <w:rPr>
          <w:rFonts w:eastAsia="SimSun"/>
          <w:kern w:val="2"/>
          <w:lang w:val="en-US" w:eastAsia="hi-IN" w:bidi="hi-IN"/>
        </w:rPr>
        <w:t>pašvaldības</w:t>
      </w:r>
      <w:proofErr w:type="spellEnd"/>
      <w:r w:rsidRPr="004967FB">
        <w:rPr>
          <w:rFonts w:eastAsia="SimSun"/>
          <w:kern w:val="2"/>
          <w:lang w:val="en-US" w:eastAsia="hi-IN" w:bidi="hi-IN"/>
        </w:rPr>
        <w:t xml:space="preserve"> </w:t>
      </w:r>
      <w:proofErr w:type="spellStart"/>
      <w:r w:rsidRPr="004967FB">
        <w:rPr>
          <w:rFonts w:eastAsia="SimSun"/>
          <w:kern w:val="2"/>
          <w:lang w:val="en-US" w:eastAsia="hi-IN" w:bidi="hi-IN"/>
        </w:rPr>
        <w:t>budžeta</w:t>
      </w:r>
      <w:proofErr w:type="spellEnd"/>
      <w:r w:rsidRPr="004967FB">
        <w:rPr>
          <w:rFonts w:eastAsia="SimSun"/>
          <w:kern w:val="2"/>
          <w:lang w:val="en-US" w:eastAsia="hi-IN" w:bidi="hi-IN"/>
        </w:rPr>
        <w:t xml:space="preserve"> </w:t>
      </w:r>
      <w:proofErr w:type="spellStart"/>
      <w:r w:rsidRPr="004967FB">
        <w:rPr>
          <w:rFonts w:eastAsia="SimSun"/>
          <w:kern w:val="2"/>
          <w:lang w:val="en-US" w:eastAsia="hi-IN" w:bidi="hi-IN"/>
        </w:rPr>
        <w:t>nesadalītajiem</w:t>
      </w:r>
      <w:proofErr w:type="spellEnd"/>
      <w:r w:rsidRPr="004967FB">
        <w:rPr>
          <w:rFonts w:eastAsia="SimSun"/>
          <w:kern w:val="2"/>
          <w:lang w:val="en-US" w:eastAsia="hi-IN" w:bidi="hi-IN"/>
        </w:rPr>
        <w:t xml:space="preserve"> </w:t>
      </w:r>
      <w:proofErr w:type="spellStart"/>
      <w:r w:rsidRPr="004967FB">
        <w:rPr>
          <w:rFonts w:eastAsia="SimSun"/>
          <w:kern w:val="2"/>
          <w:lang w:val="en-US" w:eastAsia="hi-IN" w:bidi="hi-IN"/>
        </w:rPr>
        <w:t>līdzekļiem</w:t>
      </w:r>
      <w:proofErr w:type="spellEnd"/>
      <w:r w:rsidRPr="004967FB">
        <w:rPr>
          <w:rFonts w:eastAsia="SimSun"/>
          <w:kern w:val="2"/>
          <w:lang w:val="en-US" w:eastAsia="hi-IN" w:bidi="hi-IN"/>
        </w:rPr>
        <w:t xml:space="preserve">, kas </w:t>
      </w:r>
      <w:proofErr w:type="spellStart"/>
      <w:r w:rsidRPr="004967FB">
        <w:rPr>
          <w:rFonts w:eastAsia="SimSun"/>
          <w:kern w:val="2"/>
          <w:lang w:val="en-US" w:eastAsia="hi-IN" w:bidi="hi-IN"/>
        </w:rPr>
        <w:t>ņemti</w:t>
      </w:r>
      <w:proofErr w:type="spellEnd"/>
      <w:r w:rsidRPr="004967FB">
        <w:rPr>
          <w:rFonts w:eastAsia="SimSun"/>
          <w:kern w:val="2"/>
          <w:lang w:val="en-US" w:eastAsia="hi-IN" w:bidi="hi-IN"/>
        </w:rPr>
        <w:t xml:space="preserve"> no </w:t>
      </w:r>
      <w:proofErr w:type="spellStart"/>
      <w:r w:rsidRPr="004967FB">
        <w:rPr>
          <w:rFonts w:eastAsia="SimSun"/>
          <w:kern w:val="2"/>
          <w:lang w:val="en-US" w:eastAsia="hi-IN" w:bidi="hi-IN"/>
        </w:rPr>
        <w:t>Lubānas</w:t>
      </w:r>
      <w:proofErr w:type="spellEnd"/>
      <w:r w:rsidRPr="004967FB">
        <w:rPr>
          <w:rFonts w:eastAsia="SimSun"/>
          <w:kern w:val="2"/>
          <w:lang w:val="en-US" w:eastAsia="hi-IN" w:bidi="hi-IN"/>
        </w:rPr>
        <w:t xml:space="preserve"> </w:t>
      </w:r>
      <w:proofErr w:type="spellStart"/>
      <w:r w:rsidRPr="004967FB">
        <w:rPr>
          <w:rFonts w:eastAsia="SimSun"/>
          <w:kern w:val="2"/>
          <w:lang w:val="en-US" w:eastAsia="hi-IN" w:bidi="hi-IN"/>
        </w:rPr>
        <w:t>apvienības</w:t>
      </w:r>
      <w:proofErr w:type="spellEnd"/>
      <w:r w:rsidRPr="004967FB">
        <w:rPr>
          <w:rFonts w:eastAsia="SimSun"/>
          <w:kern w:val="2"/>
          <w:lang w:val="en-US" w:eastAsia="hi-IN" w:bidi="hi-IN"/>
        </w:rPr>
        <w:t xml:space="preserve"> </w:t>
      </w:r>
      <w:proofErr w:type="spellStart"/>
      <w:r w:rsidRPr="004967FB">
        <w:rPr>
          <w:rFonts w:eastAsia="SimSun"/>
          <w:kern w:val="2"/>
          <w:lang w:val="en-US" w:eastAsia="hi-IN" w:bidi="hi-IN"/>
        </w:rPr>
        <w:t>pārvaldes</w:t>
      </w:r>
      <w:proofErr w:type="spellEnd"/>
      <w:r w:rsidRPr="004967FB">
        <w:rPr>
          <w:rFonts w:eastAsia="SimSun"/>
          <w:kern w:val="2"/>
          <w:lang w:val="en-US" w:eastAsia="hi-IN" w:bidi="hi-IN"/>
        </w:rPr>
        <w:t xml:space="preserve"> 2022. </w:t>
      </w:r>
      <w:proofErr w:type="spellStart"/>
      <w:r w:rsidRPr="004967FB">
        <w:rPr>
          <w:rFonts w:eastAsia="SimSun"/>
          <w:kern w:val="2"/>
          <w:lang w:val="en-US" w:eastAsia="hi-IN" w:bidi="hi-IN"/>
        </w:rPr>
        <w:t>gada</w:t>
      </w:r>
      <w:proofErr w:type="spellEnd"/>
      <w:r w:rsidRPr="004967FB">
        <w:rPr>
          <w:rFonts w:eastAsia="SimSun"/>
          <w:kern w:val="2"/>
          <w:lang w:val="en-US" w:eastAsia="hi-IN" w:bidi="hi-IN"/>
        </w:rPr>
        <w:t xml:space="preserve"> </w:t>
      </w:r>
      <w:proofErr w:type="spellStart"/>
      <w:r w:rsidRPr="004967FB">
        <w:rPr>
          <w:rFonts w:eastAsia="SimSun"/>
          <w:kern w:val="2"/>
          <w:lang w:val="en-US" w:eastAsia="hi-IN" w:bidi="hi-IN"/>
        </w:rPr>
        <w:t>atlikuma</w:t>
      </w:r>
      <w:proofErr w:type="spellEnd"/>
      <w:r w:rsidRPr="004967FB">
        <w:rPr>
          <w:rFonts w:eastAsia="SimSun"/>
          <w:kern w:val="2"/>
          <w:lang w:val="en-US" w:eastAsia="hi-IN" w:bidi="hi-IN"/>
        </w:rPr>
        <w:t>.</w:t>
      </w:r>
      <w:bookmarkEnd w:id="4"/>
    </w:p>
    <w:p w14:paraId="07FB7F67" w14:textId="77777777" w:rsidR="004967FB" w:rsidRDefault="004967FB" w:rsidP="00A63003">
      <w:pPr>
        <w:jc w:val="both"/>
        <w:rPr>
          <w:rFonts w:eastAsia="Arial Unicode MS" w:cs="Arial Unicode MS"/>
          <w:b/>
          <w:lang w:bidi="lo-LA"/>
        </w:rPr>
      </w:pPr>
    </w:p>
    <w:bookmarkEnd w:id="1"/>
    <w:bookmarkEnd w:id="2"/>
    <w:bookmarkEnd w:id="3"/>
    <w:p w14:paraId="6FA7EBF6" w14:textId="77777777" w:rsidR="00246F5F" w:rsidRPr="0095109C" w:rsidRDefault="00246F5F"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679415E7" w14:textId="1C01E0D8" w:rsidR="00FA3E48" w:rsidRDefault="00FA3E48" w:rsidP="00FA3E48">
      <w:pPr>
        <w:suppressAutoHyphens/>
        <w:spacing w:line="100" w:lineRule="atLeast"/>
        <w:rPr>
          <w:rFonts w:eastAsia="Calibri"/>
          <w:i/>
          <w:kern w:val="1"/>
          <w:lang w:eastAsia="ar-SA"/>
        </w:rPr>
      </w:pPr>
    </w:p>
    <w:p w14:paraId="0F1B74F2" w14:textId="77777777" w:rsidR="004967FB" w:rsidRDefault="004967FB" w:rsidP="00FA3E48">
      <w:pPr>
        <w:suppressAutoHyphens/>
        <w:spacing w:line="100" w:lineRule="atLeast"/>
        <w:rPr>
          <w:rFonts w:eastAsia="Calibri"/>
          <w:i/>
          <w:kern w:val="1"/>
          <w:lang w:eastAsia="ar-SA"/>
        </w:rPr>
      </w:pPr>
    </w:p>
    <w:p w14:paraId="00558C1B" w14:textId="77777777" w:rsidR="004967FB" w:rsidRDefault="004967FB" w:rsidP="00FA3E48">
      <w:pPr>
        <w:suppressAutoHyphens/>
        <w:spacing w:line="100" w:lineRule="atLeast"/>
        <w:rPr>
          <w:rFonts w:eastAsia="Calibri"/>
          <w:i/>
          <w:kern w:val="1"/>
          <w:lang w:eastAsia="ar-SA"/>
        </w:rPr>
      </w:pPr>
    </w:p>
    <w:p w14:paraId="34306116" w14:textId="77777777" w:rsidR="004967FB" w:rsidRPr="004967FB" w:rsidRDefault="004967FB" w:rsidP="004967FB">
      <w:pPr>
        <w:spacing w:after="160"/>
        <w:rPr>
          <w:rFonts w:eastAsiaTheme="minorHAnsi"/>
          <w:i/>
          <w:iCs/>
          <w:color w:val="000000" w:themeColor="text1"/>
          <w:lang w:eastAsia="en-US"/>
        </w:rPr>
      </w:pPr>
      <w:r w:rsidRPr="004967FB">
        <w:rPr>
          <w:rFonts w:eastAsiaTheme="minorHAnsi"/>
          <w:i/>
          <w:iCs/>
          <w:color w:val="000000" w:themeColor="text1"/>
          <w:lang w:eastAsia="en-US"/>
        </w:rPr>
        <w:t>Bodžs 26165144</w:t>
      </w:r>
    </w:p>
    <w:p w14:paraId="2F71E8B3" w14:textId="3F0966A7" w:rsidR="00FA3E48" w:rsidRDefault="00FA3E48" w:rsidP="00F27198">
      <w:pPr>
        <w:jc w:val="both"/>
        <w:rPr>
          <w:i/>
          <w:iCs/>
        </w:rPr>
      </w:pPr>
    </w:p>
    <w:p w14:paraId="6E0F3981" w14:textId="77777777" w:rsidR="004967FB" w:rsidRPr="00582C08" w:rsidRDefault="004967FB" w:rsidP="00F27198">
      <w:pPr>
        <w:jc w:val="both"/>
        <w:rPr>
          <w:i/>
          <w:iCs/>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6" w:name="_Hlk136010127"/>
      <w:r w:rsidRPr="00F27198">
        <w:rPr>
          <w:color w:val="000000"/>
          <w:sz w:val="22"/>
          <w:szCs w:val="22"/>
          <w:lang w:eastAsia="en-US"/>
        </w:rPr>
        <w:t>ŠIS DOKUMENTS IR ELEKTRONISKI PARAKSTĪTS AR DROŠU ELEKTRONISKO PARAKSTU UN SATUR LAIKA ZĪMOGU</w:t>
      </w:r>
      <w:bookmarkEnd w:id="6"/>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CD98" w14:textId="77777777" w:rsidR="00215D20" w:rsidRDefault="00215D20" w:rsidP="00151271">
      <w:r>
        <w:separator/>
      </w:r>
    </w:p>
  </w:endnote>
  <w:endnote w:type="continuationSeparator" w:id="0">
    <w:p w14:paraId="0FA58961" w14:textId="77777777" w:rsidR="00215D20" w:rsidRDefault="00215D2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09F7" w14:textId="77777777" w:rsidR="00215D20" w:rsidRDefault="00215D20" w:rsidP="00151271">
      <w:r>
        <w:separator/>
      </w:r>
    </w:p>
  </w:footnote>
  <w:footnote w:type="continuationSeparator" w:id="0">
    <w:p w14:paraId="0089409D" w14:textId="77777777" w:rsidR="00215D20" w:rsidRDefault="00215D2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7"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6"/>
  </w:num>
  <w:num w:numId="2">
    <w:abstractNumId w:val="12"/>
  </w:num>
  <w:num w:numId="3">
    <w:abstractNumId w:val="16"/>
  </w:num>
  <w:num w:numId="4">
    <w:abstractNumId w:val="14"/>
  </w:num>
  <w:num w:numId="5">
    <w:abstractNumId w:val="37"/>
  </w:num>
  <w:num w:numId="6">
    <w:abstractNumId w:val="25"/>
  </w:num>
  <w:num w:numId="7">
    <w:abstractNumId w:val="0"/>
  </w:num>
  <w:num w:numId="8">
    <w:abstractNumId w:val="20"/>
  </w:num>
  <w:num w:numId="9">
    <w:abstractNumId w:val="3"/>
  </w:num>
  <w:num w:numId="10">
    <w:abstractNumId w:val="39"/>
  </w:num>
  <w:num w:numId="11">
    <w:abstractNumId w:val="28"/>
  </w:num>
  <w:num w:numId="12">
    <w:abstractNumId w:val="19"/>
  </w:num>
  <w:num w:numId="13">
    <w:abstractNumId w:val="4"/>
  </w:num>
  <w:num w:numId="14">
    <w:abstractNumId w:val="32"/>
  </w:num>
  <w:num w:numId="15">
    <w:abstractNumId w:val="34"/>
  </w:num>
  <w:num w:numId="16">
    <w:abstractNumId w:val="1"/>
  </w:num>
  <w:num w:numId="17">
    <w:abstractNumId w:val="17"/>
  </w:num>
  <w:num w:numId="18">
    <w:abstractNumId w:val="24"/>
  </w:num>
  <w:num w:numId="19">
    <w:abstractNumId w:val="23"/>
  </w:num>
  <w:num w:numId="20">
    <w:abstractNumId w:val="9"/>
  </w:num>
  <w:num w:numId="21">
    <w:abstractNumId w:val="38"/>
  </w:num>
  <w:num w:numId="22">
    <w:abstractNumId w:val="35"/>
  </w:num>
  <w:num w:numId="23">
    <w:abstractNumId w:val="22"/>
  </w:num>
  <w:num w:numId="24">
    <w:abstractNumId w:val="33"/>
  </w:num>
  <w:num w:numId="25">
    <w:abstractNumId w:val="42"/>
  </w:num>
  <w:num w:numId="26">
    <w:abstractNumId w:val="29"/>
  </w:num>
  <w:num w:numId="27">
    <w:abstractNumId w:val="21"/>
  </w:num>
  <w:num w:numId="28">
    <w:abstractNumId w:val="31"/>
  </w:num>
  <w:num w:numId="29">
    <w:abstractNumId w:val="6"/>
  </w:num>
  <w:num w:numId="30">
    <w:abstractNumId w:val="7"/>
  </w:num>
  <w:num w:numId="31">
    <w:abstractNumId w:val="27"/>
  </w:num>
  <w:num w:numId="32">
    <w:abstractNumId w:val="2"/>
  </w:num>
  <w:num w:numId="33">
    <w:abstractNumId w:val="11"/>
  </w:num>
  <w:num w:numId="34">
    <w:abstractNumId w:val="5"/>
  </w:num>
  <w:num w:numId="35">
    <w:abstractNumId w:val="41"/>
  </w:num>
  <w:num w:numId="36">
    <w:abstractNumId w:val="30"/>
  </w:num>
  <w:num w:numId="37">
    <w:abstractNumId w:val="15"/>
  </w:num>
  <w:num w:numId="38">
    <w:abstractNumId w:val="18"/>
  </w:num>
  <w:num w:numId="39">
    <w:abstractNumId w:val="8"/>
  </w:num>
  <w:num w:numId="40">
    <w:abstractNumId w:val="40"/>
  </w:num>
  <w:num w:numId="41">
    <w:abstractNumId w:val="10"/>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E1CD7"/>
    <w:rsid w:val="00114096"/>
    <w:rsid w:val="00122967"/>
    <w:rsid w:val="00133A52"/>
    <w:rsid w:val="00151271"/>
    <w:rsid w:val="00153216"/>
    <w:rsid w:val="00156C1B"/>
    <w:rsid w:val="001729F0"/>
    <w:rsid w:val="00181528"/>
    <w:rsid w:val="001C199C"/>
    <w:rsid w:val="001F47B0"/>
    <w:rsid w:val="0020208F"/>
    <w:rsid w:val="00203390"/>
    <w:rsid w:val="00215D20"/>
    <w:rsid w:val="0023208E"/>
    <w:rsid w:val="00246F5F"/>
    <w:rsid w:val="00250355"/>
    <w:rsid w:val="00253BF6"/>
    <w:rsid w:val="00276E3E"/>
    <w:rsid w:val="002A20A4"/>
    <w:rsid w:val="002B3FC2"/>
    <w:rsid w:val="002E79E1"/>
    <w:rsid w:val="002F1806"/>
    <w:rsid w:val="00322927"/>
    <w:rsid w:val="0034204B"/>
    <w:rsid w:val="00364DE3"/>
    <w:rsid w:val="003766F4"/>
    <w:rsid w:val="003B43DD"/>
    <w:rsid w:val="003B6A91"/>
    <w:rsid w:val="003C07C0"/>
    <w:rsid w:val="004067A5"/>
    <w:rsid w:val="00414BAB"/>
    <w:rsid w:val="00423F86"/>
    <w:rsid w:val="0042684F"/>
    <w:rsid w:val="004313E4"/>
    <w:rsid w:val="00433D89"/>
    <w:rsid w:val="004341E7"/>
    <w:rsid w:val="00435D85"/>
    <w:rsid w:val="00440BAB"/>
    <w:rsid w:val="0048072A"/>
    <w:rsid w:val="004967FB"/>
    <w:rsid w:val="004F6C4F"/>
    <w:rsid w:val="00507A1D"/>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73FB6"/>
    <w:rsid w:val="006E0581"/>
    <w:rsid w:val="00722F7D"/>
    <w:rsid w:val="00735234"/>
    <w:rsid w:val="0073530C"/>
    <w:rsid w:val="00762F8C"/>
    <w:rsid w:val="00781D0D"/>
    <w:rsid w:val="007F6B2F"/>
    <w:rsid w:val="0080550C"/>
    <w:rsid w:val="00805B71"/>
    <w:rsid w:val="0087373E"/>
    <w:rsid w:val="00880842"/>
    <w:rsid w:val="008B1F2C"/>
    <w:rsid w:val="0090723E"/>
    <w:rsid w:val="00921F32"/>
    <w:rsid w:val="009266C8"/>
    <w:rsid w:val="0095109C"/>
    <w:rsid w:val="009846A2"/>
    <w:rsid w:val="00990273"/>
    <w:rsid w:val="00995DBC"/>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F3F2D"/>
    <w:rsid w:val="00C118D6"/>
    <w:rsid w:val="00C12FE2"/>
    <w:rsid w:val="00C14BF8"/>
    <w:rsid w:val="00C45EE3"/>
    <w:rsid w:val="00C67A1E"/>
    <w:rsid w:val="00C71ED4"/>
    <w:rsid w:val="00C7391B"/>
    <w:rsid w:val="00CC1FB2"/>
    <w:rsid w:val="00CC476E"/>
    <w:rsid w:val="00CD12FA"/>
    <w:rsid w:val="00CE23A6"/>
    <w:rsid w:val="00CF74A1"/>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1505</Words>
  <Characters>858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78</cp:revision>
  <dcterms:created xsi:type="dcterms:W3CDTF">2023-08-17T07:16:00Z</dcterms:created>
  <dcterms:modified xsi:type="dcterms:W3CDTF">2023-09-04T13:58:00Z</dcterms:modified>
</cp:coreProperties>
</file>